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Pr="00680C34" w:rsidRDefault="003565E3" w:rsidP="00940160">
      <w:pPr>
        <w:tabs>
          <w:tab w:val="left" w:pos="1080"/>
        </w:tabs>
        <w:spacing w:after="0" w:line="240" w:lineRule="auto"/>
        <w:jc w:val="center"/>
        <w:rPr>
          <w:b/>
          <w:sz w:val="40"/>
          <w:szCs w:val="40"/>
        </w:rPr>
      </w:pPr>
      <w:r w:rsidRPr="00680C34">
        <w:rPr>
          <w:b/>
          <w:sz w:val="40"/>
          <w:szCs w:val="40"/>
        </w:rPr>
        <w:t>Bayview</w:t>
      </w:r>
      <w:r w:rsidR="00680C34">
        <w:rPr>
          <w:b/>
          <w:sz w:val="40"/>
          <w:szCs w:val="40"/>
        </w:rPr>
        <w:t xml:space="preserve"> Water &amp;</w:t>
      </w:r>
      <w:r w:rsidR="00906E27" w:rsidRPr="00680C34">
        <w:rPr>
          <w:b/>
          <w:sz w:val="40"/>
          <w:szCs w:val="40"/>
        </w:rPr>
        <w:t xml:space="preserve"> Sewer District</w:t>
      </w:r>
    </w:p>
    <w:p w:rsidR="003A0A17" w:rsidRPr="00680C34" w:rsidRDefault="007B64B7" w:rsidP="003A0A17">
      <w:pPr>
        <w:tabs>
          <w:tab w:val="left" w:pos="1080"/>
        </w:tabs>
        <w:spacing w:after="0" w:line="240" w:lineRule="auto"/>
        <w:jc w:val="center"/>
        <w:rPr>
          <w:b/>
          <w:sz w:val="36"/>
          <w:szCs w:val="36"/>
        </w:rPr>
      </w:pPr>
      <w:r>
        <w:rPr>
          <w:b/>
          <w:sz w:val="36"/>
          <w:szCs w:val="36"/>
          <w:u w:val="single"/>
        </w:rPr>
        <w:t>PUBLIC HEARING</w:t>
      </w:r>
    </w:p>
    <w:p w:rsidR="003A0A17" w:rsidRPr="003A6EEC" w:rsidRDefault="003A0A17" w:rsidP="003A0A17">
      <w:pPr>
        <w:tabs>
          <w:tab w:val="left" w:pos="1080"/>
        </w:tabs>
        <w:spacing w:after="0" w:line="240" w:lineRule="auto"/>
        <w:jc w:val="center"/>
        <w:rPr>
          <w:b/>
          <w:sz w:val="24"/>
        </w:rPr>
      </w:pPr>
    </w:p>
    <w:p w:rsidR="007B64B7" w:rsidRPr="00FF40BC" w:rsidRDefault="007B64B7" w:rsidP="007B64B7">
      <w:pPr>
        <w:tabs>
          <w:tab w:val="left" w:pos="1080"/>
        </w:tabs>
        <w:spacing w:after="0" w:line="240" w:lineRule="auto"/>
        <w:jc w:val="center"/>
        <w:rPr>
          <w:b/>
          <w:sz w:val="24"/>
        </w:rPr>
      </w:pPr>
      <w:r w:rsidRPr="003565E3">
        <w:rPr>
          <w:b/>
          <w:sz w:val="24"/>
        </w:rPr>
        <w:t xml:space="preserve">Bayview </w:t>
      </w:r>
      <w:r>
        <w:rPr>
          <w:b/>
          <w:sz w:val="24"/>
        </w:rPr>
        <w:t>Community Center</w:t>
      </w:r>
    </w:p>
    <w:p w:rsidR="00B74FBB" w:rsidRPr="003A0A17" w:rsidRDefault="007B64B7" w:rsidP="007B64B7">
      <w:pPr>
        <w:tabs>
          <w:tab w:val="left" w:pos="1800"/>
        </w:tabs>
        <w:spacing w:after="60"/>
        <w:jc w:val="center"/>
        <w:rPr>
          <w:b/>
          <w:sz w:val="24"/>
        </w:rPr>
      </w:pPr>
      <w:r>
        <w:rPr>
          <w:b/>
          <w:sz w:val="24"/>
        </w:rPr>
        <w:t>20298 E Perimeter Rd.,</w:t>
      </w:r>
      <w:r w:rsidRPr="00CC0F16">
        <w:rPr>
          <w:b/>
          <w:sz w:val="24"/>
        </w:rPr>
        <w:t xml:space="preserve"> Bayview, ID 83803</w:t>
      </w:r>
    </w:p>
    <w:p w:rsidR="00855C12" w:rsidRDefault="00855C12" w:rsidP="00940160">
      <w:pPr>
        <w:tabs>
          <w:tab w:val="left" w:pos="1080"/>
        </w:tabs>
        <w:spacing w:after="0" w:line="240" w:lineRule="auto"/>
        <w:jc w:val="center"/>
        <w:rPr>
          <w:rFonts w:ascii="UICTFontTextStyleTallBody" w:hAnsi="UICTFontTextStyleTallBody"/>
          <w:color w:val="000000"/>
          <w:sz w:val="26"/>
          <w:szCs w:val="26"/>
          <w:shd w:val="clear" w:color="auto" w:fill="FFFFFF"/>
        </w:rPr>
      </w:pPr>
    </w:p>
    <w:p w:rsidR="00F743A1" w:rsidRPr="00F743A1" w:rsidRDefault="007B64B7" w:rsidP="00940160">
      <w:pPr>
        <w:tabs>
          <w:tab w:val="left" w:pos="1080"/>
        </w:tabs>
        <w:spacing w:after="0" w:line="240" w:lineRule="auto"/>
        <w:jc w:val="center"/>
        <w:rPr>
          <w:b/>
          <w:sz w:val="24"/>
        </w:rPr>
      </w:pPr>
      <w:r>
        <w:rPr>
          <w:b/>
          <w:sz w:val="24"/>
        </w:rPr>
        <w:t>6</w:t>
      </w:r>
      <w:r w:rsidR="003A0A17">
        <w:rPr>
          <w:b/>
          <w:sz w:val="24"/>
        </w:rPr>
        <w:t>:0</w:t>
      </w:r>
      <w:r w:rsidR="00651D16">
        <w:rPr>
          <w:b/>
          <w:sz w:val="24"/>
        </w:rPr>
        <w:t>0</w:t>
      </w:r>
      <w:r w:rsidR="00A67C6B">
        <w:rPr>
          <w:b/>
          <w:sz w:val="24"/>
        </w:rPr>
        <w:t xml:space="preserve"> </w:t>
      </w:r>
      <w:r w:rsidR="001B729C">
        <w:rPr>
          <w:b/>
          <w:sz w:val="24"/>
        </w:rPr>
        <w:t>P</w:t>
      </w:r>
      <w:r w:rsidR="002635BF">
        <w:rPr>
          <w:b/>
          <w:sz w:val="24"/>
        </w:rPr>
        <w:t>M</w:t>
      </w:r>
      <w:r w:rsidR="00906E27" w:rsidRPr="00FB2D43">
        <w:rPr>
          <w:b/>
          <w:sz w:val="24"/>
        </w:rPr>
        <w:t xml:space="preserve"> </w:t>
      </w:r>
      <w:r>
        <w:rPr>
          <w:b/>
          <w:sz w:val="24"/>
        </w:rPr>
        <w:t>Friday, June 4</w:t>
      </w:r>
      <w:r w:rsidR="009534B0">
        <w:rPr>
          <w:b/>
          <w:sz w:val="24"/>
        </w:rPr>
        <w:t>,</w:t>
      </w:r>
      <w:r w:rsidR="001F257F">
        <w:rPr>
          <w:b/>
          <w:sz w:val="24"/>
        </w:rPr>
        <w:t xml:space="preserve"> 2020</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26562E" w:rsidRDefault="003565E3" w:rsidP="00906E27">
      <w:pPr>
        <w:pStyle w:val="ListParagraph"/>
        <w:tabs>
          <w:tab w:val="left" w:pos="1080"/>
        </w:tabs>
        <w:ind w:left="0"/>
        <w:rPr>
          <w:rFonts w:asciiTheme="minorHAnsi" w:hAnsiTheme="minorHAnsi"/>
          <w:b/>
          <w:u w:val="single"/>
        </w:rPr>
      </w:pPr>
    </w:p>
    <w:p w:rsidR="00E12EC6" w:rsidRPr="00B5010A" w:rsidRDefault="0016351F" w:rsidP="00906E27">
      <w:pPr>
        <w:pStyle w:val="ListParagraph"/>
        <w:tabs>
          <w:tab w:val="left" w:pos="1080"/>
        </w:tabs>
        <w:ind w:left="0"/>
        <w:rPr>
          <w:rFonts w:asciiTheme="minorHAnsi" w:hAnsiTheme="minorHAnsi"/>
          <w:b/>
        </w:rPr>
      </w:pPr>
      <w:r w:rsidRPr="0026562E">
        <w:rPr>
          <w:rFonts w:asciiTheme="minorHAnsi" w:hAnsiTheme="minorHAnsi"/>
          <w:b/>
          <w:u w:val="single"/>
        </w:rPr>
        <w:t>Agenda Items</w:t>
      </w:r>
      <w:r w:rsidR="00B74FBB">
        <w:rPr>
          <w:rFonts w:asciiTheme="minorHAnsi" w:hAnsiTheme="minorHAnsi"/>
          <w:b/>
          <w:u w:val="single"/>
        </w:rPr>
        <w:t xml:space="preserve"> –</w:t>
      </w:r>
      <w:r w:rsidR="00B5010A">
        <w:rPr>
          <w:rFonts w:asciiTheme="minorHAnsi" w:hAnsiTheme="minorHAnsi"/>
          <w:b/>
          <w:u w:val="single"/>
        </w:rPr>
        <w:t xml:space="preserve"> </w:t>
      </w:r>
      <w:r w:rsidR="00B5010A" w:rsidRPr="00B5010A">
        <w:rPr>
          <w:rFonts w:asciiTheme="minorHAnsi" w:hAnsiTheme="minorHAnsi"/>
          <w:b/>
        </w:rPr>
        <w:t>(Action Items)</w:t>
      </w:r>
    </w:p>
    <w:p w:rsidR="002F30A6" w:rsidRPr="0026562E" w:rsidRDefault="002F30A6" w:rsidP="007C3DF4">
      <w:pPr>
        <w:tabs>
          <w:tab w:val="left" w:pos="1080"/>
        </w:tabs>
        <w:rPr>
          <w:rFonts w:asciiTheme="minorHAnsi" w:hAnsiTheme="minorHAnsi"/>
          <w:b/>
          <w:bCs/>
          <w:u w:val="single"/>
        </w:rPr>
      </w:pPr>
    </w:p>
    <w:p w:rsidR="007B64B7" w:rsidRDefault="007B64B7" w:rsidP="007B64B7">
      <w:pPr>
        <w:pStyle w:val="ListParagraph"/>
        <w:shd w:val="clear" w:color="auto" w:fill="FFFFFF"/>
        <w:rPr>
          <w:rFonts w:asciiTheme="minorHAnsi" w:hAnsiTheme="minorHAnsi"/>
        </w:rPr>
      </w:pPr>
      <w:r>
        <w:rPr>
          <w:rFonts w:asciiTheme="minorHAnsi" w:hAnsiTheme="minorHAnsi"/>
        </w:rPr>
        <w:t>Opening Public Hearing:</w:t>
      </w:r>
    </w:p>
    <w:p w:rsidR="007B64B7" w:rsidRDefault="007B64B7" w:rsidP="007B64B7">
      <w:pPr>
        <w:pStyle w:val="ListParagraph"/>
        <w:shd w:val="clear" w:color="auto" w:fill="FFFFFF"/>
        <w:rPr>
          <w:rFonts w:asciiTheme="minorHAnsi" w:hAnsiTheme="minorHAnsi"/>
        </w:rPr>
      </w:pPr>
      <w:bookmarkStart w:id="0" w:name="_GoBack"/>
      <w:bookmarkEnd w:id="0"/>
    </w:p>
    <w:p w:rsidR="007B64B7" w:rsidRPr="007B64B7" w:rsidRDefault="007B64B7" w:rsidP="007B64B7">
      <w:pPr>
        <w:pStyle w:val="ListParagraph"/>
        <w:numPr>
          <w:ilvl w:val="0"/>
          <w:numId w:val="22"/>
        </w:numPr>
        <w:shd w:val="clear" w:color="auto" w:fill="FFFFFF"/>
        <w:rPr>
          <w:rFonts w:asciiTheme="minorHAnsi" w:hAnsiTheme="minorHAnsi"/>
        </w:rPr>
      </w:pPr>
      <w:r>
        <w:rPr>
          <w:rFonts w:asciiTheme="minorHAnsi" w:hAnsiTheme="minorHAnsi"/>
        </w:rPr>
        <w:t xml:space="preserve">Present 3-phase approach and </w:t>
      </w:r>
      <w:r>
        <w:rPr>
          <w:rFonts w:asciiTheme="minorHAnsi" w:hAnsiTheme="minorHAnsi"/>
        </w:rPr>
        <w:t>Tiered Rate Increase</w:t>
      </w:r>
    </w:p>
    <w:p w:rsidR="007B64B7" w:rsidRDefault="007B64B7" w:rsidP="003A0A17">
      <w:pPr>
        <w:pStyle w:val="ListParagraph"/>
        <w:numPr>
          <w:ilvl w:val="0"/>
          <w:numId w:val="22"/>
        </w:numPr>
        <w:shd w:val="clear" w:color="auto" w:fill="FFFFFF"/>
        <w:rPr>
          <w:rFonts w:asciiTheme="minorHAnsi" w:hAnsiTheme="minorHAnsi"/>
        </w:rPr>
      </w:pPr>
      <w:r>
        <w:rPr>
          <w:rFonts w:asciiTheme="minorHAnsi" w:hAnsiTheme="minorHAnsi"/>
        </w:rPr>
        <w:t xml:space="preserve">Hear from the Public Regarding the Water Facility Plan </w:t>
      </w:r>
    </w:p>
    <w:p w:rsidR="003A0A17" w:rsidRPr="003A0A17" w:rsidRDefault="003A0A17" w:rsidP="003A0A17">
      <w:pPr>
        <w:shd w:val="clear" w:color="auto" w:fill="FFFFFF"/>
        <w:ind w:left="360"/>
        <w:rPr>
          <w:rFonts w:asciiTheme="minorHAnsi" w:hAnsiTheme="minorHAnsi"/>
        </w:rPr>
      </w:pPr>
    </w:p>
    <w:p w:rsidR="004624D0" w:rsidRPr="004624D0" w:rsidRDefault="004624D0" w:rsidP="004624D0">
      <w:pPr>
        <w:tabs>
          <w:tab w:val="left" w:pos="1080"/>
        </w:tabs>
        <w:rPr>
          <w:rFonts w:asciiTheme="minorHAnsi" w:hAnsiTheme="minorHAnsi"/>
        </w:rPr>
      </w:pPr>
    </w:p>
    <w:p w:rsidR="00651D16" w:rsidRDefault="00651D16" w:rsidP="002F30A6">
      <w:pPr>
        <w:tabs>
          <w:tab w:val="left" w:pos="1080"/>
        </w:tabs>
        <w:rPr>
          <w:rFonts w:asciiTheme="minorHAnsi" w:hAnsiTheme="minorHAnsi"/>
          <w:bCs/>
        </w:rPr>
      </w:pPr>
    </w:p>
    <w:p w:rsidR="00651D16" w:rsidRDefault="00651D16" w:rsidP="002F30A6">
      <w:pPr>
        <w:tabs>
          <w:tab w:val="left" w:pos="1080"/>
        </w:tabs>
        <w:rPr>
          <w:rFonts w:asciiTheme="minorHAnsi" w:hAnsiTheme="minorHAnsi"/>
          <w:bCs/>
        </w:rPr>
      </w:pPr>
    </w:p>
    <w:p w:rsidR="00306317" w:rsidRDefault="00306317" w:rsidP="002F30A6">
      <w:pPr>
        <w:tabs>
          <w:tab w:val="left" w:pos="1080"/>
        </w:tabs>
        <w:rPr>
          <w:rFonts w:asciiTheme="minorHAnsi" w:hAnsiTheme="minorHAnsi"/>
          <w:bCs/>
        </w:rPr>
      </w:pPr>
    </w:p>
    <w:p w:rsidR="00306317" w:rsidRDefault="00306317" w:rsidP="002F30A6">
      <w:pPr>
        <w:tabs>
          <w:tab w:val="left" w:pos="1080"/>
        </w:tabs>
        <w:rPr>
          <w:rFonts w:asciiTheme="minorHAnsi" w:hAnsiTheme="minorHAnsi"/>
          <w:bCs/>
        </w:rPr>
      </w:pPr>
    </w:p>
    <w:p w:rsidR="00306317" w:rsidRPr="00651D16" w:rsidRDefault="00306317" w:rsidP="002F30A6">
      <w:pPr>
        <w:tabs>
          <w:tab w:val="left" w:pos="1080"/>
        </w:tabs>
        <w:rPr>
          <w:rFonts w:asciiTheme="minorHAnsi" w:hAnsiTheme="minorHAnsi"/>
          <w:bCs/>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E616D3" w:rsidRPr="0026562E" w:rsidRDefault="00E616D3" w:rsidP="002F30A6">
      <w:pPr>
        <w:tabs>
          <w:tab w:val="left" w:pos="1080"/>
        </w:tabs>
        <w:rPr>
          <w:rFonts w:asciiTheme="minorHAnsi" w:hAnsiTheme="minorHAnsi"/>
          <w:b/>
          <w:bCs/>
          <w:u w:val="single"/>
        </w:rPr>
      </w:pPr>
    </w:p>
    <w:p w:rsidR="00E616D3" w:rsidRDefault="00906E27" w:rsidP="004624D0">
      <w:pPr>
        <w:tabs>
          <w:tab w:val="left" w:pos="1080"/>
        </w:tabs>
        <w:spacing w:after="0" w:line="240" w:lineRule="auto"/>
        <w:rPr>
          <w:rFonts w:asciiTheme="minorHAnsi" w:hAnsiTheme="minorHAnsi"/>
        </w:rPr>
      </w:pPr>
      <w:r w:rsidRPr="0026562E">
        <w:rPr>
          <w:rFonts w:asciiTheme="minorHAnsi" w:hAnsiTheme="minorHAnsi"/>
          <w:b/>
          <w:u w:val="single"/>
        </w:rPr>
        <w:t xml:space="preserve">Next </w:t>
      </w:r>
      <w:r w:rsidR="00E21297">
        <w:rPr>
          <w:rFonts w:asciiTheme="minorHAnsi" w:hAnsiTheme="minorHAnsi"/>
          <w:b/>
          <w:u w:val="single"/>
        </w:rPr>
        <w:t xml:space="preserve">Regular </w:t>
      </w:r>
      <w:r w:rsidRPr="0026562E">
        <w:rPr>
          <w:rFonts w:asciiTheme="minorHAnsi" w:hAnsiTheme="minorHAnsi"/>
          <w:b/>
          <w:u w:val="single"/>
        </w:rPr>
        <w:t>Board Meeting</w:t>
      </w:r>
      <w:r w:rsidRPr="0026562E">
        <w:rPr>
          <w:rFonts w:asciiTheme="minorHAnsi" w:hAnsiTheme="minorHAnsi"/>
          <w:b/>
        </w:rPr>
        <w:t xml:space="preserve">:  </w:t>
      </w:r>
      <w:r w:rsidR="001F257F">
        <w:rPr>
          <w:rFonts w:asciiTheme="minorHAnsi" w:hAnsiTheme="minorHAnsi"/>
        </w:rPr>
        <w:t>Thursday</w:t>
      </w:r>
      <w:r w:rsidR="00E616D3">
        <w:rPr>
          <w:rFonts w:asciiTheme="minorHAnsi" w:hAnsiTheme="minorHAnsi"/>
        </w:rPr>
        <w:t>,</w:t>
      </w:r>
      <w:r w:rsidRPr="0026562E">
        <w:rPr>
          <w:rFonts w:asciiTheme="minorHAnsi" w:hAnsiTheme="minorHAnsi"/>
        </w:rPr>
        <w:t xml:space="preserve"> </w:t>
      </w:r>
      <w:r w:rsidR="003A0A17">
        <w:rPr>
          <w:rFonts w:asciiTheme="minorHAnsi" w:hAnsiTheme="minorHAnsi"/>
        </w:rPr>
        <w:t>June 18</w:t>
      </w:r>
      <w:r w:rsidR="001F257F">
        <w:rPr>
          <w:rFonts w:asciiTheme="minorHAnsi" w:hAnsiTheme="minorHAnsi"/>
        </w:rPr>
        <w:t>, 2020</w:t>
      </w:r>
      <w:r w:rsidR="00FD7B95" w:rsidRPr="0026562E">
        <w:rPr>
          <w:rFonts w:asciiTheme="minorHAnsi" w:hAnsiTheme="minorHAnsi"/>
        </w:rPr>
        <w:t xml:space="preserve"> at</w:t>
      </w:r>
      <w:r w:rsidR="00E21297">
        <w:rPr>
          <w:rFonts w:asciiTheme="minorHAnsi" w:hAnsiTheme="minorHAnsi"/>
        </w:rPr>
        <w:t xml:space="preserve"> </w:t>
      </w:r>
      <w:r w:rsidR="00DB1DA4">
        <w:rPr>
          <w:rFonts w:asciiTheme="minorHAnsi" w:hAnsiTheme="minorHAnsi"/>
        </w:rPr>
        <w:t>3</w:t>
      </w:r>
      <w:r w:rsidR="003565E3" w:rsidRPr="0026562E">
        <w:rPr>
          <w:rFonts w:asciiTheme="minorHAnsi" w:hAnsiTheme="minorHAnsi"/>
        </w:rPr>
        <w:t>:</w:t>
      </w:r>
      <w:r w:rsidR="00DB1DA4">
        <w:rPr>
          <w:rFonts w:asciiTheme="minorHAnsi" w:hAnsiTheme="minorHAnsi"/>
        </w:rPr>
        <w:t>3</w:t>
      </w:r>
      <w:r w:rsidR="00FD7B95" w:rsidRPr="0026562E">
        <w:rPr>
          <w:rFonts w:asciiTheme="minorHAnsi" w:hAnsiTheme="minorHAnsi"/>
        </w:rPr>
        <w:t>0</w:t>
      </w:r>
      <w:r w:rsidR="00E00688">
        <w:rPr>
          <w:rFonts w:asciiTheme="minorHAnsi" w:hAnsiTheme="minorHAnsi"/>
        </w:rPr>
        <w:t xml:space="preserve"> </w:t>
      </w:r>
      <w:r w:rsidR="00FD7B95" w:rsidRPr="0026562E">
        <w:rPr>
          <w:rFonts w:asciiTheme="minorHAnsi" w:hAnsiTheme="minorHAnsi"/>
        </w:rPr>
        <w:t xml:space="preserve">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4624D0" w:rsidRPr="004624D0" w:rsidRDefault="004624D0" w:rsidP="004624D0">
      <w:pPr>
        <w:tabs>
          <w:tab w:val="left" w:pos="1080"/>
        </w:tabs>
        <w:spacing w:after="0" w:line="240" w:lineRule="auto"/>
        <w:rPr>
          <w:rFonts w:asciiTheme="minorHAnsi" w:hAnsiTheme="minorHAnsi"/>
        </w:rPr>
      </w:pPr>
    </w:p>
    <w:p w:rsidR="00E616D3" w:rsidRDefault="00E616D3">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5B" w:rsidRDefault="0078345B" w:rsidP="00167169">
      <w:pPr>
        <w:spacing w:after="0" w:line="240" w:lineRule="auto"/>
      </w:pPr>
      <w:r>
        <w:separator/>
      </w:r>
    </w:p>
  </w:endnote>
  <w:endnote w:type="continuationSeparator" w:id="0">
    <w:p w:rsidR="0078345B" w:rsidRDefault="0078345B" w:rsidP="0016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Tall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69" w:rsidRDefault="0016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69" w:rsidRDefault="00167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69" w:rsidRDefault="0016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5B" w:rsidRDefault="0078345B" w:rsidP="00167169">
      <w:pPr>
        <w:spacing w:after="0" w:line="240" w:lineRule="auto"/>
      </w:pPr>
      <w:r>
        <w:separator/>
      </w:r>
    </w:p>
  </w:footnote>
  <w:footnote w:type="continuationSeparator" w:id="0">
    <w:p w:rsidR="0078345B" w:rsidRDefault="0078345B" w:rsidP="0016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69" w:rsidRDefault="00167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69" w:rsidRDefault="00167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69" w:rsidRDefault="0016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72B"/>
    <w:multiLevelType w:val="hybridMultilevel"/>
    <w:tmpl w:val="1FFC8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65DBB"/>
    <w:multiLevelType w:val="hybridMultilevel"/>
    <w:tmpl w:val="5666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1D6"/>
    <w:multiLevelType w:val="hybridMultilevel"/>
    <w:tmpl w:val="28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F7E"/>
    <w:multiLevelType w:val="hybridMultilevel"/>
    <w:tmpl w:val="A220551C"/>
    <w:lvl w:ilvl="0" w:tplc="E2FA4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7D14"/>
    <w:multiLevelType w:val="hybridMultilevel"/>
    <w:tmpl w:val="BE38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F0ECA"/>
    <w:multiLevelType w:val="hybridMultilevel"/>
    <w:tmpl w:val="00D8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970E86"/>
    <w:multiLevelType w:val="hybridMultilevel"/>
    <w:tmpl w:val="F95825D8"/>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B6C42"/>
    <w:multiLevelType w:val="hybridMultilevel"/>
    <w:tmpl w:val="F95825D8"/>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16"/>
  </w:num>
  <w:num w:numId="4">
    <w:abstractNumId w:val="6"/>
  </w:num>
  <w:num w:numId="5">
    <w:abstractNumId w:val="19"/>
  </w:num>
  <w:num w:numId="6">
    <w:abstractNumId w:val="5"/>
  </w:num>
  <w:num w:numId="7">
    <w:abstractNumId w:val="10"/>
  </w:num>
  <w:num w:numId="8">
    <w:abstractNumId w:val="21"/>
  </w:num>
  <w:num w:numId="9">
    <w:abstractNumId w:val="14"/>
  </w:num>
  <w:num w:numId="10">
    <w:abstractNumId w:val="12"/>
  </w:num>
  <w:num w:numId="11">
    <w:abstractNumId w:val="20"/>
  </w:num>
  <w:num w:numId="12">
    <w:abstractNumId w:val="11"/>
  </w:num>
  <w:num w:numId="13">
    <w:abstractNumId w:val="2"/>
  </w:num>
  <w:num w:numId="14">
    <w:abstractNumId w:val="17"/>
  </w:num>
  <w:num w:numId="15">
    <w:abstractNumId w:val="3"/>
  </w:num>
  <w:num w:numId="16">
    <w:abstractNumId w:val="8"/>
  </w:num>
  <w:num w:numId="17">
    <w:abstractNumId w:val="4"/>
  </w:num>
  <w:num w:numId="18">
    <w:abstractNumId w:val="1"/>
  </w:num>
  <w:num w:numId="19">
    <w:abstractNumId w:val="15"/>
  </w:num>
  <w:num w:numId="20">
    <w:abstractNumId w:val="1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0251"/>
    <w:rsid w:val="00000DD2"/>
    <w:rsid w:val="00004FAC"/>
    <w:rsid w:val="00005A2F"/>
    <w:rsid w:val="000136C1"/>
    <w:rsid w:val="00020F9E"/>
    <w:rsid w:val="0002772B"/>
    <w:rsid w:val="00032378"/>
    <w:rsid w:val="000336CB"/>
    <w:rsid w:val="00036CB6"/>
    <w:rsid w:val="000444A2"/>
    <w:rsid w:val="00056CA7"/>
    <w:rsid w:val="000676C3"/>
    <w:rsid w:val="00067DA4"/>
    <w:rsid w:val="0008247E"/>
    <w:rsid w:val="00083629"/>
    <w:rsid w:val="00096E47"/>
    <w:rsid w:val="000A350B"/>
    <w:rsid w:val="000B5135"/>
    <w:rsid w:val="000B65A6"/>
    <w:rsid w:val="000C4A9F"/>
    <w:rsid w:val="000C7FF4"/>
    <w:rsid w:val="000E000A"/>
    <w:rsid w:val="000F6036"/>
    <w:rsid w:val="00101E3D"/>
    <w:rsid w:val="00106F24"/>
    <w:rsid w:val="00112DA0"/>
    <w:rsid w:val="0012057E"/>
    <w:rsid w:val="0012072F"/>
    <w:rsid w:val="00126862"/>
    <w:rsid w:val="001329E1"/>
    <w:rsid w:val="00133672"/>
    <w:rsid w:val="00137EC9"/>
    <w:rsid w:val="00142477"/>
    <w:rsid w:val="00157B31"/>
    <w:rsid w:val="0016351F"/>
    <w:rsid w:val="00167169"/>
    <w:rsid w:val="00170983"/>
    <w:rsid w:val="001867BA"/>
    <w:rsid w:val="00187D4A"/>
    <w:rsid w:val="0019084C"/>
    <w:rsid w:val="001935DD"/>
    <w:rsid w:val="00193717"/>
    <w:rsid w:val="00194C34"/>
    <w:rsid w:val="001B329A"/>
    <w:rsid w:val="001B729C"/>
    <w:rsid w:val="001D1263"/>
    <w:rsid w:val="001D6444"/>
    <w:rsid w:val="001E1363"/>
    <w:rsid w:val="001F257F"/>
    <w:rsid w:val="001F2F68"/>
    <w:rsid w:val="001F7B82"/>
    <w:rsid w:val="001F7BD1"/>
    <w:rsid w:val="002048B0"/>
    <w:rsid w:val="002247B5"/>
    <w:rsid w:val="002351E5"/>
    <w:rsid w:val="00235AAB"/>
    <w:rsid w:val="0023643D"/>
    <w:rsid w:val="00246110"/>
    <w:rsid w:val="0025316F"/>
    <w:rsid w:val="002545DF"/>
    <w:rsid w:val="002548DE"/>
    <w:rsid w:val="002559B3"/>
    <w:rsid w:val="00257565"/>
    <w:rsid w:val="002635BF"/>
    <w:rsid w:val="00264D56"/>
    <w:rsid w:val="0026562E"/>
    <w:rsid w:val="00265F50"/>
    <w:rsid w:val="0027208C"/>
    <w:rsid w:val="0028146F"/>
    <w:rsid w:val="00282648"/>
    <w:rsid w:val="002B01DE"/>
    <w:rsid w:val="002B0FA6"/>
    <w:rsid w:val="002C3A48"/>
    <w:rsid w:val="002C4465"/>
    <w:rsid w:val="002D0C2C"/>
    <w:rsid w:val="002E10C2"/>
    <w:rsid w:val="002E33EB"/>
    <w:rsid w:val="002F30A6"/>
    <w:rsid w:val="002F70A1"/>
    <w:rsid w:val="00301B60"/>
    <w:rsid w:val="00304C05"/>
    <w:rsid w:val="00306317"/>
    <w:rsid w:val="003112B7"/>
    <w:rsid w:val="003131C1"/>
    <w:rsid w:val="00313842"/>
    <w:rsid w:val="00322D8C"/>
    <w:rsid w:val="00327F80"/>
    <w:rsid w:val="003565E3"/>
    <w:rsid w:val="0037414E"/>
    <w:rsid w:val="00382ADA"/>
    <w:rsid w:val="00397AC4"/>
    <w:rsid w:val="003A05AB"/>
    <w:rsid w:val="003A0A17"/>
    <w:rsid w:val="003A3541"/>
    <w:rsid w:val="003A6EEC"/>
    <w:rsid w:val="003C0D20"/>
    <w:rsid w:val="003C3928"/>
    <w:rsid w:val="003D1E24"/>
    <w:rsid w:val="003D7602"/>
    <w:rsid w:val="003E21DC"/>
    <w:rsid w:val="003E2B44"/>
    <w:rsid w:val="003E7BC7"/>
    <w:rsid w:val="003F11E0"/>
    <w:rsid w:val="00401E67"/>
    <w:rsid w:val="00422881"/>
    <w:rsid w:val="00426A7F"/>
    <w:rsid w:val="00434091"/>
    <w:rsid w:val="0043536E"/>
    <w:rsid w:val="00436309"/>
    <w:rsid w:val="00436389"/>
    <w:rsid w:val="004416FA"/>
    <w:rsid w:val="004508FF"/>
    <w:rsid w:val="004624D0"/>
    <w:rsid w:val="0046501E"/>
    <w:rsid w:val="00473D0B"/>
    <w:rsid w:val="004764FA"/>
    <w:rsid w:val="00485C54"/>
    <w:rsid w:val="004919B4"/>
    <w:rsid w:val="0049277E"/>
    <w:rsid w:val="00495ECD"/>
    <w:rsid w:val="004978A3"/>
    <w:rsid w:val="004B590F"/>
    <w:rsid w:val="004C450C"/>
    <w:rsid w:val="004E039C"/>
    <w:rsid w:val="004E5981"/>
    <w:rsid w:val="00511525"/>
    <w:rsid w:val="00521BEB"/>
    <w:rsid w:val="00522275"/>
    <w:rsid w:val="00524523"/>
    <w:rsid w:val="00543235"/>
    <w:rsid w:val="005655B8"/>
    <w:rsid w:val="0056667F"/>
    <w:rsid w:val="00577652"/>
    <w:rsid w:val="00580B5F"/>
    <w:rsid w:val="00582E82"/>
    <w:rsid w:val="005925E1"/>
    <w:rsid w:val="005A122A"/>
    <w:rsid w:val="005B483D"/>
    <w:rsid w:val="005C5571"/>
    <w:rsid w:val="005C5FCE"/>
    <w:rsid w:val="005D5B28"/>
    <w:rsid w:val="005E549F"/>
    <w:rsid w:val="005F55A2"/>
    <w:rsid w:val="006105E8"/>
    <w:rsid w:val="00615993"/>
    <w:rsid w:val="006233E7"/>
    <w:rsid w:val="00625ACC"/>
    <w:rsid w:val="00637153"/>
    <w:rsid w:val="00645394"/>
    <w:rsid w:val="00651CFF"/>
    <w:rsid w:val="00651D16"/>
    <w:rsid w:val="00656D82"/>
    <w:rsid w:val="00662917"/>
    <w:rsid w:val="00662EF3"/>
    <w:rsid w:val="00671D65"/>
    <w:rsid w:val="00674062"/>
    <w:rsid w:val="00680C34"/>
    <w:rsid w:val="00681021"/>
    <w:rsid w:val="0068430C"/>
    <w:rsid w:val="00694438"/>
    <w:rsid w:val="006B680B"/>
    <w:rsid w:val="006C74CC"/>
    <w:rsid w:val="006E3518"/>
    <w:rsid w:val="006F2C6A"/>
    <w:rsid w:val="006F43EA"/>
    <w:rsid w:val="006F5FEE"/>
    <w:rsid w:val="007245F3"/>
    <w:rsid w:val="00740595"/>
    <w:rsid w:val="00743591"/>
    <w:rsid w:val="0074383F"/>
    <w:rsid w:val="00757B06"/>
    <w:rsid w:val="00763302"/>
    <w:rsid w:val="00776EC6"/>
    <w:rsid w:val="00781802"/>
    <w:rsid w:val="0078345B"/>
    <w:rsid w:val="007A145D"/>
    <w:rsid w:val="007A745A"/>
    <w:rsid w:val="007B64B7"/>
    <w:rsid w:val="007B7363"/>
    <w:rsid w:val="007C3392"/>
    <w:rsid w:val="007C3DF4"/>
    <w:rsid w:val="007C5C82"/>
    <w:rsid w:val="007D6AB3"/>
    <w:rsid w:val="007E24D6"/>
    <w:rsid w:val="007E313A"/>
    <w:rsid w:val="007E4AE5"/>
    <w:rsid w:val="00815B7B"/>
    <w:rsid w:val="00843E03"/>
    <w:rsid w:val="00844099"/>
    <w:rsid w:val="00846450"/>
    <w:rsid w:val="00850760"/>
    <w:rsid w:val="00855C12"/>
    <w:rsid w:val="00857A55"/>
    <w:rsid w:val="0088068D"/>
    <w:rsid w:val="00881A1E"/>
    <w:rsid w:val="008847D7"/>
    <w:rsid w:val="008876DC"/>
    <w:rsid w:val="00890D34"/>
    <w:rsid w:val="008923A5"/>
    <w:rsid w:val="008B53E5"/>
    <w:rsid w:val="008C04F6"/>
    <w:rsid w:val="008C583F"/>
    <w:rsid w:val="008C597C"/>
    <w:rsid w:val="008D7B50"/>
    <w:rsid w:val="008E6B79"/>
    <w:rsid w:val="00906E27"/>
    <w:rsid w:val="0091213F"/>
    <w:rsid w:val="00912D48"/>
    <w:rsid w:val="00925687"/>
    <w:rsid w:val="009323AF"/>
    <w:rsid w:val="00940160"/>
    <w:rsid w:val="009439C0"/>
    <w:rsid w:val="009534B0"/>
    <w:rsid w:val="00975578"/>
    <w:rsid w:val="009A76B8"/>
    <w:rsid w:val="009B1A99"/>
    <w:rsid w:val="009B726B"/>
    <w:rsid w:val="009C38B1"/>
    <w:rsid w:val="009D2BE3"/>
    <w:rsid w:val="009D38E8"/>
    <w:rsid w:val="009F4236"/>
    <w:rsid w:val="00A201F5"/>
    <w:rsid w:val="00A262DA"/>
    <w:rsid w:val="00A30645"/>
    <w:rsid w:val="00A3588D"/>
    <w:rsid w:val="00A41E17"/>
    <w:rsid w:val="00A42A66"/>
    <w:rsid w:val="00A43D93"/>
    <w:rsid w:val="00A5261E"/>
    <w:rsid w:val="00A67C6B"/>
    <w:rsid w:val="00A76DE8"/>
    <w:rsid w:val="00A7724C"/>
    <w:rsid w:val="00A87FCA"/>
    <w:rsid w:val="00A93D72"/>
    <w:rsid w:val="00AA1EF9"/>
    <w:rsid w:val="00AA2143"/>
    <w:rsid w:val="00AA3262"/>
    <w:rsid w:val="00AB51A3"/>
    <w:rsid w:val="00AB5C17"/>
    <w:rsid w:val="00AB799A"/>
    <w:rsid w:val="00AD3354"/>
    <w:rsid w:val="00AF3DA0"/>
    <w:rsid w:val="00AF40D7"/>
    <w:rsid w:val="00B028CE"/>
    <w:rsid w:val="00B02C32"/>
    <w:rsid w:val="00B03E0B"/>
    <w:rsid w:val="00B0466D"/>
    <w:rsid w:val="00B233C0"/>
    <w:rsid w:val="00B23A61"/>
    <w:rsid w:val="00B23F47"/>
    <w:rsid w:val="00B46789"/>
    <w:rsid w:val="00B5010A"/>
    <w:rsid w:val="00B55406"/>
    <w:rsid w:val="00B65A94"/>
    <w:rsid w:val="00B74FBB"/>
    <w:rsid w:val="00B904BF"/>
    <w:rsid w:val="00B95C10"/>
    <w:rsid w:val="00BB2320"/>
    <w:rsid w:val="00BC3458"/>
    <w:rsid w:val="00BF3CD7"/>
    <w:rsid w:val="00C02A73"/>
    <w:rsid w:val="00C05C4B"/>
    <w:rsid w:val="00C26035"/>
    <w:rsid w:val="00C47FC5"/>
    <w:rsid w:val="00C627B5"/>
    <w:rsid w:val="00C71648"/>
    <w:rsid w:val="00C730D9"/>
    <w:rsid w:val="00C76750"/>
    <w:rsid w:val="00CA0AC4"/>
    <w:rsid w:val="00CA2B9A"/>
    <w:rsid w:val="00CB28A8"/>
    <w:rsid w:val="00CB4219"/>
    <w:rsid w:val="00CB5669"/>
    <w:rsid w:val="00CC0F16"/>
    <w:rsid w:val="00CD6FF2"/>
    <w:rsid w:val="00CE0F06"/>
    <w:rsid w:val="00CE17C8"/>
    <w:rsid w:val="00CE6E4E"/>
    <w:rsid w:val="00CF12C0"/>
    <w:rsid w:val="00CF470E"/>
    <w:rsid w:val="00D03C7E"/>
    <w:rsid w:val="00D04DB7"/>
    <w:rsid w:val="00D07B07"/>
    <w:rsid w:val="00D11653"/>
    <w:rsid w:val="00D146D3"/>
    <w:rsid w:val="00D20A88"/>
    <w:rsid w:val="00D268F9"/>
    <w:rsid w:val="00D413B3"/>
    <w:rsid w:val="00D4436B"/>
    <w:rsid w:val="00D46B6E"/>
    <w:rsid w:val="00D50738"/>
    <w:rsid w:val="00D515E7"/>
    <w:rsid w:val="00D528B1"/>
    <w:rsid w:val="00D53AED"/>
    <w:rsid w:val="00D549DC"/>
    <w:rsid w:val="00D84939"/>
    <w:rsid w:val="00D868CD"/>
    <w:rsid w:val="00D91FF1"/>
    <w:rsid w:val="00D94A2A"/>
    <w:rsid w:val="00D96D50"/>
    <w:rsid w:val="00DB1DA4"/>
    <w:rsid w:val="00DB6443"/>
    <w:rsid w:val="00DB79CF"/>
    <w:rsid w:val="00DE5DC4"/>
    <w:rsid w:val="00DF120D"/>
    <w:rsid w:val="00DF1C2E"/>
    <w:rsid w:val="00DF2953"/>
    <w:rsid w:val="00DF6BD7"/>
    <w:rsid w:val="00E00688"/>
    <w:rsid w:val="00E022BD"/>
    <w:rsid w:val="00E03C4A"/>
    <w:rsid w:val="00E04D17"/>
    <w:rsid w:val="00E12EC6"/>
    <w:rsid w:val="00E14BA8"/>
    <w:rsid w:val="00E21297"/>
    <w:rsid w:val="00E32767"/>
    <w:rsid w:val="00E378C1"/>
    <w:rsid w:val="00E41717"/>
    <w:rsid w:val="00E45796"/>
    <w:rsid w:val="00E47556"/>
    <w:rsid w:val="00E616D3"/>
    <w:rsid w:val="00E62786"/>
    <w:rsid w:val="00E673D0"/>
    <w:rsid w:val="00E73F7A"/>
    <w:rsid w:val="00E84000"/>
    <w:rsid w:val="00E870C7"/>
    <w:rsid w:val="00E912DC"/>
    <w:rsid w:val="00E91EC8"/>
    <w:rsid w:val="00EA0BD8"/>
    <w:rsid w:val="00EA54E3"/>
    <w:rsid w:val="00EA63EA"/>
    <w:rsid w:val="00EB74A6"/>
    <w:rsid w:val="00EC0256"/>
    <w:rsid w:val="00EC16EA"/>
    <w:rsid w:val="00ED4FFA"/>
    <w:rsid w:val="00ED5E6F"/>
    <w:rsid w:val="00EE02BD"/>
    <w:rsid w:val="00EE0E30"/>
    <w:rsid w:val="00EE2110"/>
    <w:rsid w:val="00EE3975"/>
    <w:rsid w:val="00EE5807"/>
    <w:rsid w:val="00EE7FD3"/>
    <w:rsid w:val="00F02593"/>
    <w:rsid w:val="00F105F7"/>
    <w:rsid w:val="00F23014"/>
    <w:rsid w:val="00F260AC"/>
    <w:rsid w:val="00F37AEE"/>
    <w:rsid w:val="00F4180C"/>
    <w:rsid w:val="00F53B44"/>
    <w:rsid w:val="00F676F2"/>
    <w:rsid w:val="00F70B88"/>
    <w:rsid w:val="00F743A1"/>
    <w:rsid w:val="00F76EFB"/>
    <w:rsid w:val="00F80471"/>
    <w:rsid w:val="00F833CB"/>
    <w:rsid w:val="00F8389B"/>
    <w:rsid w:val="00FA0D05"/>
    <w:rsid w:val="00FA160F"/>
    <w:rsid w:val="00FA5E4A"/>
    <w:rsid w:val="00FB2D43"/>
    <w:rsid w:val="00FB7261"/>
    <w:rsid w:val="00FC153A"/>
    <w:rsid w:val="00FC3DFB"/>
    <w:rsid w:val="00FD3D5D"/>
    <w:rsid w:val="00FD71E8"/>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B318C-F8B3-40DA-8C13-40711A82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55C12"/>
    <w:rPr>
      <w:color w:val="0000FF"/>
      <w:u w:val="single"/>
    </w:rPr>
  </w:style>
  <w:style w:type="paragraph" w:styleId="Header">
    <w:name w:val="header"/>
    <w:basedOn w:val="Normal"/>
    <w:link w:val="HeaderChar"/>
    <w:uiPriority w:val="99"/>
    <w:unhideWhenUsed/>
    <w:rsid w:val="0016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69"/>
    <w:rPr>
      <w:rFonts w:ascii="Calibri" w:eastAsia="Calibri" w:hAnsi="Calibri" w:cs="Times New Roman"/>
    </w:rPr>
  </w:style>
  <w:style w:type="paragraph" w:styleId="Footer">
    <w:name w:val="footer"/>
    <w:basedOn w:val="Normal"/>
    <w:link w:val="FooterChar"/>
    <w:uiPriority w:val="99"/>
    <w:unhideWhenUsed/>
    <w:rsid w:val="0016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2708">
      <w:bodyDiv w:val="1"/>
      <w:marLeft w:val="0"/>
      <w:marRight w:val="0"/>
      <w:marTop w:val="0"/>
      <w:marBottom w:val="0"/>
      <w:divBdr>
        <w:top w:val="none" w:sz="0" w:space="0" w:color="auto"/>
        <w:left w:val="none" w:sz="0" w:space="0" w:color="auto"/>
        <w:bottom w:val="none" w:sz="0" w:space="0" w:color="auto"/>
        <w:right w:val="none" w:sz="0" w:space="0" w:color="auto"/>
      </w:divBdr>
      <w:divsChild>
        <w:div w:id="485165722">
          <w:marLeft w:val="0"/>
          <w:marRight w:val="0"/>
          <w:marTop w:val="0"/>
          <w:marBottom w:val="0"/>
          <w:divBdr>
            <w:top w:val="none" w:sz="0" w:space="0" w:color="auto"/>
            <w:left w:val="none" w:sz="0" w:space="0" w:color="auto"/>
            <w:bottom w:val="none" w:sz="0" w:space="0" w:color="auto"/>
            <w:right w:val="none" w:sz="0" w:space="0" w:color="auto"/>
          </w:divBdr>
        </w:div>
        <w:div w:id="1007367110">
          <w:marLeft w:val="0"/>
          <w:marRight w:val="0"/>
          <w:marTop w:val="0"/>
          <w:marBottom w:val="0"/>
          <w:divBdr>
            <w:top w:val="none" w:sz="0" w:space="0" w:color="auto"/>
            <w:left w:val="none" w:sz="0" w:space="0" w:color="auto"/>
            <w:bottom w:val="none" w:sz="0" w:space="0" w:color="auto"/>
            <w:right w:val="none" w:sz="0" w:space="0" w:color="auto"/>
          </w:divBdr>
        </w:div>
      </w:divsChild>
    </w:div>
    <w:div w:id="1500659019">
      <w:bodyDiv w:val="1"/>
      <w:marLeft w:val="0"/>
      <w:marRight w:val="0"/>
      <w:marTop w:val="0"/>
      <w:marBottom w:val="0"/>
      <w:divBdr>
        <w:top w:val="none" w:sz="0" w:space="0" w:color="auto"/>
        <w:left w:val="none" w:sz="0" w:space="0" w:color="auto"/>
        <w:bottom w:val="none" w:sz="0" w:space="0" w:color="auto"/>
        <w:right w:val="none" w:sz="0" w:space="0" w:color="auto"/>
      </w:divBdr>
      <w:divsChild>
        <w:div w:id="1836147147">
          <w:marLeft w:val="0"/>
          <w:marRight w:val="0"/>
          <w:marTop w:val="0"/>
          <w:marBottom w:val="0"/>
          <w:divBdr>
            <w:top w:val="none" w:sz="0" w:space="0" w:color="auto"/>
            <w:left w:val="none" w:sz="0" w:space="0" w:color="auto"/>
            <w:bottom w:val="none" w:sz="0" w:space="0" w:color="auto"/>
            <w:right w:val="none" w:sz="0" w:space="0" w:color="auto"/>
          </w:divBdr>
        </w:div>
        <w:div w:id="1288395464">
          <w:marLeft w:val="0"/>
          <w:marRight w:val="0"/>
          <w:marTop w:val="0"/>
          <w:marBottom w:val="0"/>
          <w:divBdr>
            <w:top w:val="none" w:sz="0" w:space="0" w:color="auto"/>
            <w:left w:val="none" w:sz="0" w:space="0" w:color="auto"/>
            <w:bottom w:val="none" w:sz="0" w:space="0" w:color="auto"/>
            <w:right w:val="none" w:sz="0" w:space="0" w:color="auto"/>
          </w:divBdr>
        </w:div>
        <w:div w:id="1411999084">
          <w:marLeft w:val="0"/>
          <w:marRight w:val="0"/>
          <w:marTop w:val="0"/>
          <w:marBottom w:val="0"/>
          <w:divBdr>
            <w:top w:val="none" w:sz="0" w:space="0" w:color="auto"/>
            <w:left w:val="none" w:sz="0" w:space="0" w:color="auto"/>
            <w:bottom w:val="none" w:sz="0" w:space="0" w:color="auto"/>
            <w:right w:val="none" w:sz="0" w:space="0" w:color="auto"/>
          </w:divBdr>
        </w:div>
        <w:div w:id="2019427881">
          <w:marLeft w:val="0"/>
          <w:marRight w:val="0"/>
          <w:marTop w:val="0"/>
          <w:marBottom w:val="0"/>
          <w:divBdr>
            <w:top w:val="none" w:sz="0" w:space="0" w:color="auto"/>
            <w:left w:val="none" w:sz="0" w:space="0" w:color="auto"/>
            <w:bottom w:val="none" w:sz="0" w:space="0" w:color="auto"/>
            <w:right w:val="none" w:sz="0" w:space="0" w:color="auto"/>
          </w:divBdr>
        </w:div>
        <w:div w:id="1805076827">
          <w:marLeft w:val="0"/>
          <w:marRight w:val="0"/>
          <w:marTop w:val="0"/>
          <w:marBottom w:val="0"/>
          <w:divBdr>
            <w:top w:val="none" w:sz="0" w:space="0" w:color="auto"/>
            <w:left w:val="none" w:sz="0" w:space="0" w:color="auto"/>
            <w:bottom w:val="none" w:sz="0" w:space="0" w:color="auto"/>
            <w:right w:val="none" w:sz="0" w:space="0" w:color="auto"/>
          </w:divBdr>
        </w:div>
        <w:div w:id="996036905">
          <w:marLeft w:val="0"/>
          <w:marRight w:val="0"/>
          <w:marTop w:val="0"/>
          <w:marBottom w:val="0"/>
          <w:divBdr>
            <w:top w:val="none" w:sz="0" w:space="0" w:color="auto"/>
            <w:left w:val="none" w:sz="0" w:space="0" w:color="auto"/>
            <w:bottom w:val="none" w:sz="0" w:space="0" w:color="auto"/>
            <w:right w:val="none" w:sz="0" w:space="0" w:color="auto"/>
          </w:divBdr>
        </w:div>
        <w:div w:id="968169379">
          <w:marLeft w:val="0"/>
          <w:marRight w:val="0"/>
          <w:marTop w:val="0"/>
          <w:marBottom w:val="0"/>
          <w:divBdr>
            <w:top w:val="none" w:sz="0" w:space="0" w:color="auto"/>
            <w:left w:val="none" w:sz="0" w:space="0" w:color="auto"/>
            <w:bottom w:val="none" w:sz="0" w:space="0" w:color="auto"/>
            <w:right w:val="none" w:sz="0" w:space="0" w:color="auto"/>
          </w:divBdr>
        </w:div>
      </w:divsChild>
    </w:div>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dc:creator>
  <cp:lastModifiedBy>Bayview</cp:lastModifiedBy>
  <cp:revision>3</cp:revision>
  <cp:lastPrinted>2020-05-22T20:39:00Z</cp:lastPrinted>
  <dcterms:created xsi:type="dcterms:W3CDTF">2020-06-23T21:47:00Z</dcterms:created>
  <dcterms:modified xsi:type="dcterms:W3CDTF">2020-06-23T21:50:00Z</dcterms:modified>
</cp:coreProperties>
</file>